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BD0ADF" w14:textId="77777777" w:rsidR="00757E31" w:rsidRDefault="00000000" w:rsidP="008B033F">
      <w:pPr>
        <w:pStyle w:val="1"/>
        <w:jc w:val="right"/>
      </w:pPr>
      <w:r>
        <w:t>جدول المشاكل والحلول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1893"/>
        <w:gridCol w:w="1917"/>
        <w:gridCol w:w="1934"/>
        <w:gridCol w:w="2886"/>
      </w:tblGrid>
      <w:tr w:rsidR="008B033F" w14:paraId="1DDE8D8C" w14:textId="77777777">
        <w:tc>
          <w:tcPr>
            <w:tcW w:w="2160" w:type="dxa"/>
          </w:tcPr>
          <w:p w14:paraId="42570712" w14:textId="77777777" w:rsidR="00757E31" w:rsidRDefault="00000000" w:rsidP="008B033F">
            <w:pPr>
              <w:jc w:val="right"/>
            </w:pPr>
            <w:r>
              <w:t>الآلة</w:t>
            </w:r>
          </w:p>
        </w:tc>
        <w:tc>
          <w:tcPr>
            <w:tcW w:w="2160" w:type="dxa"/>
          </w:tcPr>
          <w:p w14:paraId="1FB71356" w14:textId="77777777" w:rsidR="00757E31" w:rsidRDefault="00000000" w:rsidP="008B033F">
            <w:pPr>
              <w:jc w:val="right"/>
            </w:pPr>
            <w:r>
              <w:t>المشكلة</w:t>
            </w:r>
          </w:p>
        </w:tc>
        <w:tc>
          <w:tcPr>
            <w:tcW w:w="2160" w:type="dxa"/>
          </w:tcPr>
          <w:p w14:paraId="4D6D7CE5" w14:textId="77777777" w:rsidR="00757E31" w:rsidRDefault="00000000" w:rsidP="008B033F">
            <w:pPr>
              <w:jc w:val="right"/>
            </w:pPr>
            <w:r>
              <w:t>الحل / النتيجة</w:t>
            </w:r>
          </w:p>
        </w:tc>
        <w:tc>
          <w:tcPr>
            <w:tcW w:w="2160" w:type="dxa"/>
          </w:tcPr>
          <w:p w14:paraId="7C5D2EEF" w14:textId="77777777" w:rsidR="00757E31" w:rsidRDefault="00000000" w:rsidP="008B033F">
            <w:pPr>
              <w:jc w:val="right"/>
            </w:pPr>
            <w:r>
              <w:t>صورة توضيحية</w:t>
            </w:r>
          </w:p>
        </w:tc>
      </w:tr>
      <w:tr w:rsidR="008B033F" w14:paraId="01DC39BD" w14:textId="77777777">
        <w:tc>
          <w:tcPr>
            <w:tcW w:w="2160" w:type="dxa"/>
          </w:tcPr>
          <w:p w14:paraId="7DE8FE1C" w14:textId="2CC5734E" w:rsidR="00757E31" w:rsidRDefault="008B033F" w:rsidP="008B033F">
            <w:pPr>
              <w:bidi/>
            </w:pPr>
            <w:r w:rsidRPr="008B033F">
              <w:rPr>
                <w:rtl/>
              </w:rPr>
              <w:t>آلة الدومينو (طباعة التاريخ)</w:t>
            </w:r>
          </w:p>
        </w:tc>
        <w:tc>
          <w:tcPr>
            <w:tcW w:w="2160" w:type="dxa"/>
          </w:tcPr>
          <w:p w14:paraId="6E697899" w14:textId="77777777" w:rsidR="00757E31" w:rsidRDefault="00000000" w:rsidP="008B033F">
            <w:pPr>
              <w:jc w:val="right"/>
            </w:pPr>
            <w:r>
              <w:t>إنزال البواكت بشكل منحرف</w:t>
            </w:r>
          </w:p>
        </w:tc>
        <w:tc>
          <w:tcPr>
            <w:tcW w:w="2160" w:type="dxa"/>
          </w:tcPr>
          <w:p w14:paraId="5F446C4F" w14:textId="0D2BB2CD" w:rsidR="00757E31" w:rsidRDefault="008B033F" w:rsidP="008B033F">
            <w:pPr>
              <w:jc w:val="right"/>
              <w:rPr>
                <w:rFonts w:hint="cs"/>
              </w:rPr>
            </w:pPr>
            <w:r w:rsidRPr="008B033F">
              <w:rPr>
                <w:rtl/>
              </w:rPr>
              <w:t>قمنا بوزن بوابة الهواء بما يتوافق مع السير → النتيجة: استقرار عمل الماكينة وتقليل الهدر</w:t>
            </w:r>
          </w:p>
        </w:tc>
        <w:tc>
          <w:tcPr>
            <w:tcW w:w="2160" w:type="dxa"/>
          </w:tcPr>
          <w:p w14:paraId="5EFBEDBC" w14:textId="0C95F049" w:rsidR="00757E31" w:rsidRDefault="008B033F" w:rsidP="008B033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F2FD45E" wp14:editId="2FD1092F">
                  <wp:extent cx="1539240" cy="1127760"/>
                  <wp:effectExtent l="0" t="0" r="3810" b="0"/>
                  <wp:docPr id="285095570" name="صورة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095570" name="صورة 28509557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240" cy="112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033F" w14:paraId="5C52AA84" w14:textId="77777777">
        <w:tc>
          <w:tcPr>
            <w:tcW w:w="2160" w:type="dxa"/>
          </w:tcPr>
          <w:p w14:paraId="789FC579" w14:textId="5D31EAAE" w:rsidR="00757E31" w:rsidRDefault="008B033F" w:rsidP="008B033F">
            <w:pPr>
              <w:jc w:val="right"/>
            </w:pPr>
            <w:r w:rsidRPr="008B033F">
              <w:rPr>
                <w:rtl/>
              </w:rPr>
              <w:t>آلة فحص الأقراص</w:t>
            </w:r>
          </w:p>
        </w:tc>
        <w:tc>
          <w:tcPr>
            <w:tcW w:w="2160" w:type="dxa"/>
          </w:tcPr>
          <w:p w14:paraId="2467AD8B" w14:textId="77777777" w:rsidR="00757E31" w:rsidRDefault="00000000" w:rsidP="008B033F">
            <w:pPr>
              <w:jc w:val="right"/>
            </w:pPr>
            <w:r>
              <w:t>السير السفلي تالف</w:t>
            </w:r>
          </w:p>
        </w:tc>
        <w:tc>
          <w:tcPr>
            <w:tcW w:w="2160" w:type="dxa"/>
          </w:tcPr>
          <w:p w14:paraId="38797E58" w14:textId="77777777" w:rsidR="00757E31" w:rsidRDefault="00000000" w:rsidP="008B033F">
            <w:pPr>
              <w:jc w:val="right"/>
            </w:pPr>
            <w:r>
              <w:t>تغيير السير وإجراء صيانة وقائية → النتيجة: تحسين كفاءة الفحص وتقليل التوقفات</w:t>
            </w:r>
          </w:p>
        </w:tc>
        <w:tc>
          <w:tcPr>
            <w:tcW w:w="2160" w:type="dxa"/>
          </w:tcPr>
          <w:p w14:paraId="27F0CF6F" w14:textId="31E1DC99" w:rsidR="00757E31" w:rsidRDefault="008B033F" w:rsidP="008B033F">
            <w:pPr>
              <w:bidi/>
              <w:rPr>
                <w:rFonts w:hint="cs"/>
                <w:rtl/>
              </w:rPr>
            </w:pPr>
            <w:r>
              <w:rPr>
                <w:rFonts w:hint="cs"/>
                <w:noProof/>
                <w:rtl/>
                <w:lang w:val="ar-SA"/>
              </w:rPr>
              <w:drawing>
                <wp:inline distT="0" distB="0" distL="0" distR="0" wp14:anchorId="40D89CDE" wp14:editId="6CEEFD4B">
                  <wp:extent cx="1653540" cy="1158240"/>
                  <wp:effectExtent l="0" t="0" r="3810" b="3810"/>
                  <wp:docPr id="988513309" name="صورة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8513309" name="صورة 98851330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3540" cy="1158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033F" w14:paraId="3E52C2B0" w14:textId="77777777">
        <w:tc>
          <w:tcPr>
            <w:tcW w:w="2160" w:type="dxa"/>
          </w:tcPr>
          <w:p w14:paraId="6A6477F2" w14:textId="49FAA297" w:rsidR="00757E31" w:rsidRDefault="008B033F" w:rsidP="008B033F">
            <w:pPr>
              <w:jc w:val="right"/>
            </w:pPr>
            <w:r w:rsidRPr="008B033F">
              <w:rPr>
                <w:rtl/>
              </w:rPr>
              <w:t>آلة رفع البراميل</w:t>
            </w:r>
          </w:p>
        </w:tc>
        <w:tc>
          <w:tcPr>
            <w:tcW w:w="2160" w:type="dxa"/>
          </w:tcPr>
          <w:p w14:paraId="2B5A71A2" w14:textId="77777777" w:rsidR="00757E31" w:rsidRDefault="00000000" w:rsidP="008B033F">
            <w:pPr>
              <w:jc w:val="right"/>
            </w:pPr>
            <w:r>
              <w:t>تهريب زيت من نظام الهيدروليك</w:t>
            </w:r>
          </w:p>
        </w:tc>
        <w:tc>
          <w:tcPr>
            <w:tcW w:w="2160" w:type="dxa"/>
          </w:tcPr>
          <w:p w14:paraId="47C60AD9" w14:textId="77777777" w:rsidR="00757E31" w:rsidRDefault="00000000" w:rsidP="008B033F">
            <w:pPr>
              <w:jc w:val="right"/>
            </w:pPr>
            <w:r>
              <w:t>تغيير الزيت وإجراء صيانة وقائية → النتيجة: إيقاف التسرب وتحسين أداء النظام الهيدروليكي</w:t>
            </w:r>
          </w:p>
        </w:tc>
        <w:tc>
          <w:tcPr>
            <w:tcW w:w="2160" w:type="dxa"/>
          </w:tcPr>
          <w:p w14:paraId="139B0D1D" w14:textId="09145BEE" w:rsidR="00757E31" w:rsidRDefault="008B033F" w:rsidP="008B033F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D1780DD" wp14:editId="5D5324EC">
                  <wp:extent cx="1691640" cy="1379220"/>
                  <wp:effectExtent l="0" t="0" r="3810" b="0"/>
                  <wp:docPr id="2045350860" name="صورة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350860" name="صورة 204535086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1379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03B9C6" w14:textId="77777777" w:rsidR="00ED0E71" w:rsidRDefault="00ED0E71" w:rsidP="008B033F">
      <w:pPr>
        <w:jc w:val="right"/>
      </w:pPr>
    </w:p>
    <w:sectPr w:rsidR="00ED0E71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2043551328">
    <w:abstractNumId w:val="8"/>
  </w:num>
  <w:num w:numId="2" w16cid:durableId="810946950">
    <w:abstractNumId w:val="6"/>
  </w:num>
  <w:num w:numId="3" w16cid:durableId="363753046">
    <w:abstractNumId w:val="5"/>
  </w:num>
  <w:num w:numId="4" w16cid:durableId="677853999">
    <w:abstractNumId w:val="4"/>
  </w:num>
  <w:num w:numId="5" w16cid:durableId="1447919433">
    <w:abstractNumId w:val="7"/>
  </w:num>
  <w:num w:numId="6" w16cid:durableId="1034235097">
    <w:abstractNumId w:val="3"/>
  </w:num>
  <w:num w:numId="7" w16cid:durableId="796802417">
    <w:abstractNumId w:val="2"/>
  </w:num>
  <w:num w:numId="8" w16cid:durableId="1388609092">
    <w:abstractNumId w:val="1"/>
  </w:num>
  <w:num w:numId="9" w16cid:durableId="20471019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29639D"/>
    <w:rsid w:val="00326F90"/>
    <w:rsid w:val="00716315"/>
    <w:rsid w:val="00757E31"/>
    <w:rsid w:val="008B033F"/>
    <w:rsid w:val="00AA1D8D"/>
    <w:rsid w:val="00B47730"/>
    <w:rsid w:val="00CB0664"/>
    <w:rsid w:val="00ED0E71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;"/>
  <w14:docId w14:val="3F5272AF"/>
  <w14:defaultImageDpi w14:val="300"/>
  <w15:docId w15:val="{79341530-2FDA-44C1-9253-E2FBE4BFCE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رأس الصفحة Char"/>
    <w:basedOn w:val="a2"/>
    <w:link w:val="a5"/>
    <w:uiPriority w:val="99"/>
    <w:rsid w:val="00E618BF"/>
  </w:style>
  <w:style w:type="paragraph" w:styleId="a6">
    <w:name w:val="footer"/>
    <w:basedOn w:val="a1"/>
    <w:link w:val="Char0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تذييل الصفحة Char"/>
    <w:basedOn w:val="a2"/>
    <w:link w:val="a6"/>
    <w:uiPriority w:val="99"/>
    <w:rsid w:val="00E618BF"/>
  </w:style>
  <w:style w:type="paragraph" w:styleId="a7">
    <w:name w:val="No Spacing"/>
    <w:uiPriority w:val="1"/>
    <w:qFormat/>
    <w:rsid w:val="00FC693F"/>
    <w:pPr>
      <w:spacing w:after="0" w:line="240" w:lineRule="auto"/>
    </w:pPr>
  </w:style>
  <w:style w:type="character" w:customStyle="1" w:styleId="1Char">
    <w:name w:val="العنوان 1 Char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Char">
    <w:name w:val="عنوان 2 Char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عنوان 3 Char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8">
    <w:name w:val="Title"/>
    <w:basedOn w:val="a1"/>
    <w:next w:val="a1"/>
    <w:link w:val="Char1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1">
    <w:name w:val="العنوان Char"/>
    <w:basedOn w:val="a2"/>
    <w:link w:val="a8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9">
    <w:name w:val="Subtitle"/>
    <w:basedOn w:val="a1"/>
    <w:next w:val="a1"/>
    <w:link w:val="Char2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2">
    <w:name w:val="عنوان فرعي Char"/>
    <w:basedOn w:val="a2"/>
    <w:link w:val="a9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a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b">
    <w:name w:val="Body Text"/>
    <w:basedOn w:val="a1"/>
    <w:link w:val="Char3"/>
    <w:uiPriority w:val="99"/>
    <w:unhideWhenUsed/>
    <w:rsid w:val="00AA1D8D"/>
    <w:pPr>
      <w:spacing w:after="120"/>
    </w:pPr>
  </w:style>
  <w:style w:type="character" w:customStyle="1" w:styleId="Char3">
    <w:name w:val="نص أساسي Char"/>
    <w:basedOn w:val="a2"/>
    <w:link w:val="ab"/>
    <w:uiPriority w:val="99"/>
    <w:rsid w:val="00AA1D8D"/>
  </w:style>
  <w:style w:type="paragraph" w:styleId="22">
    <w:name w:val="Body Text 2"/>
    <w:basedOn w:val="a1"/>
    <w:link w:val="2Char0"/>
    <w:uiPriority w:val="99"/>
    <w:unhideWhenUsed/>
    <w:rsid w:val="00AA1D8D"/>
    <w:pPr>
      <w:spacing w:after="120" w:line="480" w:lineRule="auto"/>
    </w:pPr>
  </w:style>
  <w:style w:type="character" w:customStyle="1" w:styleId="2Char0">
    <w:name w:val="نص أساسي 2 Char"/>
    <w:basedOn w:val="a2"/>
    <w:link w:val="22"/>
    <w:uiPriority w:val="99"/>
    <w:rsid w:val="00AA1D8D"/>
  </w:style>
  <w:style w:type="paragraph" w:styleId="32">
    <w:name w:val="Body Text 3"/>
    <w:basedOn w:val="a1"/>
    <w:link w:val="3Char0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Char0">
    <w:name w:val="نص أساسي 3 Char"/>
    <w:basedOn w:val="a2"/>
    <w:link w:val="32"/>
    <w:uiPriority w:val="99"/>
    <w:rsid w:val="00AA1D8D"/>
    <w:rPr>
      <w:sz w:val="16"/>
      <w:szCs w:val="16"/>
    </w:rPr>
  </w:style>
  <w:style w:type="paragraph" w:styleId="ac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3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3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d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4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4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e">
    <w:name w:val="macro"/>
    <w:link w:val="Char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Char4">
    <w:name w:val="نص ماكرو Char"/>
    <w:basedOn w:val="a2"/>
    <w:link w:val="ae"/>
    <w:uiPriority w:val="99"/>
    <w:rsid w:val="0029639D"/>
    <w:rPr>
      <w:rFonts w:ascii="Courier" w:hAnsi="Courier"/>
      <w:sz w:val="20"/>
      <w:szCs w:val="20"/>
    </w:rPr>
  </w:style>
  <w:style w:type="paragraph" w:styleId="af">
    <w:name w:val="Quote"/>
    <w:basedOn w:val="a1"/>
    <w:next w:val="a1"/>
    <w:link w:val="Char5"/>
    <w:uiPriority w:val="29"/>
    <w:qFormat/>
    <w:rsid w:val="00FC693F"/>
    <w:rPr>
      <w:i/>
      <w:iCs/>
      <w:color w:val="000000" w:themeColor="text1"/>
    </w:rPr>
  </w:style>
  <w:style w:type="character" w:customStyle="1" w:styleId="Char5">
    <w:name w:val="اقتباس Char"/>
    <w:basedOn w:val="a2"/>
    <w:link w:val="af"/>
    <w:uiPriority w:val="29"/>
    <w:rsid w:val="00FC693F"/>
    <w:rPr>
      <w:i/>
      <w:iCs/>
      <w:color w:val="000000" w:themeColor="text1"/>
    </w:rPr>
  </w:style>
  <w:style w:type="character" w:customStyle="1" w:styleId="4Char">
    <w:name w:val="عنوان 4 Char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عنوان 5 Char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عنوان 6 Char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عنوان 7 Char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عنوان 8 Char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Char">
    <w:name w:val="عنوان 9 Char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0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1">
    <w:name w:val="Strong"/>
    <w:basedOn w:val="a2"/>
    <w:uiPriority w:val="22"/>
    <w:qFormat/>
    <w:rsid w:val="00FC693F"/>
    <w:rPr>
      <w:b/>
      <w:bCs/>
    </w:rPr>
  </w:style>
  <w:style w:type="character" w:styleId="af2">
    <w:name w:val="Emphasis"/>
    <w:basedOn w:val="a2"/>
    <w:uiPriority w:val="20"/>
    <w:qFormat/>
    <w:rsid w:val="00FC693F"/>
    <w:rPr>
      <w:i/>
      <w:iCs/>
    </w:rPr>
  </w:style>
  <w:style w:type="paragraph" w:styleId="af3">
    <w:name w:val="Intense Quote"/>
    <w:basedOn w:val="a1"/>
    <w:next w:val="a1"/>
    <w:link w:val="Char6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6">
    <w:name w:val="اقتباس مكثف Char"/>
    <w:basedOn w:val="a2"/>
    <w:link w:val="af3"/>
    <w:uiPriority w:val="30"/>
    <w:rsid w:val="00FC693F"/>
    <w:rPr>
      <w:b/>
      <w:bCs/>
      <w:i/>
      <w:iCs/>
      <w:color w:val="4F81BD" w:themeColor="accent1"/>
    </w:rPr>
  </w:style>
  <w:style w:type="character" w:styleId="af4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5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6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7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8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9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a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b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c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d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0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5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1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6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7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5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e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0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1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3" Type="http://schemas.openxmlformats.org/officeDocument/2006/relationships/styles" Target="styles.xml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68</Words>
  <Characters>392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459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HEMA</cp:lastModifiedBy>
  <cp:revision>2</cp:revision>
  <dcterms:created xsi:type="dcterms:W3CDTF">2025-09-08T10:53:00Z</dcterms:created>
  <dcterms:modified xsi:type="dcterms:W3CDTF">2025-09-08T10:53:00Z</dcterms:modified>
  <cp:category/>
</cp:coreProperties>
</file>